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F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120院前急救系统维保服务内容：</w:t>
      </w:r>
    </w:p>
    <w:p w14:paraId="77EA58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标准培训：乙方负责承担甲方所用系统的标准培训；包含新进人员的远程指导培训。</w:t>
      </w:r>
    </w:p>
    <w:p w14:paraId="3F128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热线支持：指乙方服务人员通过电话向用户提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技术问题解答的过程。7x24小时服务热线：4006001120 13323846120</w:t>
      </w:r>
    </w:p>
    <w:p w14:paraId="7E55E2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在线服务支持：指乙方通过在线支持系统接收、解答用户问题，并在网上发布相关技术解决问题的过程。</w:t>
      </w:r>
    </w:p>
    <w:p w14:paraId="51A053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现场维护：指乙方派遣技术人员到用户现场处理问题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服务包括</w:t>
      </w:r>
      <w:r>
        <w:rPr>
          <w:rFonts w:hint="eastAsia" w:ascii="仿宋_GB2312" w:hAnsi="仿宋_GB2312" w:eastAsia="仿宋_GB2312" w:cs="仿宋_GB2312"/>
          <w:sz w:val="28"/>
          <w:szCs w:val="28"/>
        </w:rPr>
        <w:t>巡检、维修、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配件</w:t>
      </w:r>
      <w:r>
        <w:rPr>
          <w:rFonts w:hint="eastAsia" w:ascii="仿宋_GB2312" w:hAnsi="仿宋_GB2312" w:eastAsia="仿宋_GB2312" w:cs="仿宋_GB2312"/>
          <w:sz w:val="28"/>
          <w:szCs w:val="28"/>
        </w:rPr>
        <w:t>更换、调试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698DD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远程维护：指乙方通过计算机远程解决用户问题的服务过程。</w:t>
      </w:r>
    </w:p>
    <w:p w14:paraId="3A30A7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电邮维护: 指乙方通过电子邮件发布相关技术支持资料。</w:t>
      </w:r>
    </w:p>
    <w:p w14:paraId="24FAC1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备件服务：指乙方在设备维修过程中保证正常运行提供备件服务。</w:t>
      </w:r>
    </w:p>
    <w:p w14:paraId="39FE98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定期检查：指乙方一季度一次定期对系统进行检查维护。</w:t>
      </w:r>
    </w:p>
    <w:p w14:paraId="116180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实现与河南省区域内急救系统指挥中心平台数据互联互通。</w:t>
      </w:r>
    </w:p>
    <w:p w14:paraId="4D7D2A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三年内所有因国家政策、河南省政策要求院前急救系统进行优化完善的工作内容，乙方负责免费优化完善。</w:t>
      </w:r>
    </w:p>
    <w:p w14:paraId="1CBDCD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软件升级：指乙方免费提供系统现有功能升级更新服务。</w:t>
      </w:r>
    </w:p>
    <w:p w14:paraId="1DB559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*配合医院完成医共体区域急救系统的数据对接。</w:t>
      </w:r>
    </w:p>
    <w:p w14:paraId="52C354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2F719C-D0EB-41F4-A251-0C7B3F3B8E7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A5A9403-9082-4386-85A6-A2123D4986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E9B8EC-37E5-4A01-93A0-BBFF3DA6E7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5994B"/>
    <w:multiLevelType w:val="singleLevel"/>
    <w:tmpl w:val="5635994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4605A"/>
    <w:rsid w:val="400716B9"/>
    <w:rsid w:val="445B0426"/>
    <w:rsid w:val="5242072F"/>
    <w:rsid w:val="691B0000"/>
    <w:rsid w:val="73D4605A"/>
    <w:rsid w:val="7A9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427</Characters>
  <Lines>0</Lines>
  <Paragraphs>0</Paragraphs>
  <TotalTime>5</TotalTime>
  <ScaleCrop>false</ScaleCrop>
  <LinksUpToDate>false</LinksUpToDate>
  <CharactersWithSpaces>429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2026-04-16T09:47:00Z</dcterms:created>
  <dc:creator>lhk</dc:creator>
  <cp:lastModifiedBy>赵飒培</cp:lastModifiedBy>
  <cp:lastPrinted>2026-07-14T07:45:01Z</cp:lastPrinted>
  <dcterms:modified xsi:type="dcterms:W3CDTF">2026-07-14T07:45:20Z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D0A69B5EE9924A4D9FBF5D526B3561FC_13</vt:lpwstr>
  </property>
  <property fmtid="{D5CDD505-2E9C-101B-9397-08002B2CF9AE}" pid="4" name="KSOTemplateDocerSaveRecord">
    <vt:lpwstr>eyJoZGlkIjoiYzBiNTMwYzZiMmI1NjVlMDcyODY0MjdmYTEyMWI0ZmMiLCJ1c2VySWQiOiIxNDc0OTExMDA2In0=</vt:lpwstr>
  </property>
</Properties>
</file>