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48248">
      <w:pPr>
        <w:jc w:val="center"/>
        <w:rPr>
          <w:rFonts w:ascii="黑体" w:hAnsi="黑体" w:eastAsia="黑体" w:cs="黑体"/>
          <w:sz w:val="52"/>
          <w:szCs w:val="52"/>
        </w:rPr>
      </w:pPr>
      <w:bookmarkStart w:id="15" w:name="_GoBack"/>
      <w:bookmarkEnd w:id="15"/>
      <w:r>
        <w:rPr>
          <w:rFonts w:hint="eastAsia" w:ascii="黑体" w:hAnsi="黑体" w:eastAsia="黑体" w:cs="黑体"/>
          <w:sz w:val="52"/>
          <w:szCs w:val="52"/>
        </w:rPr>
        <w:t>新郑市公立人民医院</w:t>
      </w:r>
    </w:p>
    <w:p w14:paraId="5473B6A0">
      <w:pPr>
        <w:jc w:val="center"/>
        <w:rPr>
          <w:rFonts w:ascii="黑体" w:hAnsi="黑体" w:eastAsia="黑体" w:cs="黑体"/>
          <w:sz w:val="52"/>
          <w:szCs w:val="52"/>
        </w:rPr>
      </w:pPr>
      <w:r>
        <w:rPr>
          <w:rFonts w:hint="eastAsia" w:ascii="黑体" w:hAnsi="黑体" w:eastAsia="黑体" w:cs="黑体"/>
          <w:sz w:val="52"/>
          <w:szCs w:val="52"/>
          <w:lang w:val="en-US" w:eastAsia="zh-CN"/>
        </w:rPr>
        <w:t>飞利浦1.5T磁共振维保项目</w:t>
      </w:r>
    </w:p>
    <w:p w14:paraId="5DDEA36E">
      <w:pPr>
        <w:jc w:val="center"/>
        <w:rPr>
          <w:rFonts w:ascii="黑体" w:hAnsi="黑体" w:eastAsia="黑体" w:cs="黑体"/>
          <w:sz w:val="52"/>
          <w:szCs w:val="52"/>
        </w:rPr>
      </w:pPr>
      <w:r>
        <w:rPr>
          <w:rFonts w:hint="eastAsia" w:ascii="黑体" w:hAnsi="黑体" w:eastAsia="黑体" w:cs="黑体"/>
          <w:sz w:val="52"/>
          <w:szCs w:val="52"/>
          <w:lang w:eastAsia="zh-CN"/>
        </w:rPr>
        <w:t>采购</w:t>
      </w:r>
      <w:r>
        <w:rPr>
          <w:rFonts w:hint="eastAsia" w:ascii="黑体" w:hAnsi="黑体" w:eastAsia="黑体" w:cs="黑体"/>
          <w:sz w:val="52"/>
          <w:szCs w:val="52"/>
        </w:rPr>
        <w:t>文件</w:t>
      </w:r>
    </w:p>
    <w:p w14:paraId="17D2C33F">
      <w:pPr>
        <w:jc w:val="center"/>
        <w:rPr>
          <w:rFonts w:ascii="黑体" w:hAnsi="黑体" w:eastAsia="黑体" w:cs="黑体"/>
          <w:sz w:val="52"/>
          <w:szCs w:val="52"/>
        </w:rPr>
      </w:pPr>
    </w:p>
    <w:p w14:paraId="7A011014">
      <w:pPr>
        <w:rPr>
          <w:rFonts w:hint="eastAsia" w:ascii="黑体" w:hAnsi="黑体" w:eastAsia="黑体" w:cs="黑体"/>
          <w:sz w:val="52"/>
          <w:szCs w:val="52"/>
        </w:rPr>
      </w:pPr>
    </w:p>
    <w:p w14:paraId="186973CD">
      <w:pPr>
        <w:pStyle w:val="2"/>
        <w:rPr>
          <w:rFonts w:hint="eastAsia"/>
        </w:rPr>
      </w:pPr>
    </w:p>
    <w:p w14:paraId="3134D712">
      <w:pPr>
        <w:jc w:val="center"/>
        <w:rPr>
          <w:rFonts w:ascii="黑体" w:hAnsi="黑体" w:eastAsia="黑体" w:cs="黑体"/>
          <w:sz w:val="52"/>
          <w:szCs w:val="52"/>
        </w:rPr>
      </w:pPr>
    </w:p>
    <w:p w14:paraId="511D0367">
      <w:pPr>
        <w:jc w:val="center"/>
        <w:rPr>
          <w:rFonts w:ascii="黑体" w:hAnsi="黑体" w:eastAsia="黑体" w:cs="黑体"/>
          <w:sz w:val="52"/>
          <w:szCs w:val="52"/>
        </w:rPr>
      </w:pPr>
    </w:p>
    <w:p w14:paraId="07F58759">
      <w:pPr>
        <w:jc w:val="center"/>
        <w:rPr>
          <w:rFonts w:ascii="黑体" w:hAnsi="黑体" w:eastAsia="黑体" w:cs="黑体"/>
          <w:sz w:val="52"/>
          <w:szCs w:val="52"/>
        </w:rPr>
      </w:pPr>
    </w:p>
    <w:p w14:paraId="46799178">
      <w:pPr>
        <w:pStyle w:val="2"/>
        <w:rPr>
          <w:rFonts w:ascii="黑体" w:hAnsi="黑体" w:eastAsia="黑体" w:cs="黑体"/>
          <w:sz w:val="52"/>
          <w:szCs w:val="52"/>
        </w:rPr>
      </w:pPr>
    </w:p>
    <w:p w14:paraId="7014ACE5">
      <w:pPr>
        <w:pStyle w:val="2"/>
        <w:rPr>
          <w:rFonts w:ascii="黑体" w:hAnsi="黑体" w:eastAsia="黑体" w:cs="黑体"/>
          <w:sz w:val="52"/>
          <w:szCs w:val="52"/>
        </w:rPr>
      </w:pPr>
    </w:p>
    <w:p w14:paraId="11431831">
      <w:pPr>
        <w:pStyle w:val="2"/>
        <w:rPr>
          <w:rFonts w:ascii="黑体" w:hAnsi="黑体" w:eastAsia="黑体" w:cs="黑体"/>
          <w:sz w:val="52"/>
          <w:szCs w:val="52"/>
        </w:rPr>
      </w:pPr>
    </w:p>
    <w:p w14:paraId="1DCE1CBE">
      <w:pPr>
        <w:pStyle w:val="2"/>
        <w:rPr>
          <w:rFonts w:ascii="黑体" w:hAnsi="黑体" w:eastAsia="黑体" w:cs="黑体"/>
          <w:sz w:val="52"/>
          <w:szCs w:val="52"/>
        </w:rPr>
      </w:pPr>
    </w:p>
    <w:p w14:paraId="69FEC05C">
      <w:pPr>
        <w:pStyle w:val="2"/>
        <w:rPr>
          <w:rFonts w:ascii="黑体" w:hAnsi="黑体" w:eastAsia="黑体" w:cs="黑体"/>
          <w:sz w:val="52"/>
          <w:szCs w:val="52"/>
        </w:rPr>
      </w:pPr>
    </w:p>
    <w:p w14:paraId="104181B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EE79161">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2025年8月6日</w:t>
      </w:r>
    </w:p>
    <w:p w14:paraId="1D50ACF1">
      <w:pPr>
        <w:pStyle w:val="2"/>
        <w:rPr>
          <w:rFonts w:hint="eastAsia" w:ascii="黑体" w:hAnsi="黑体" w:eastAsia="黑体" w:cs="黑体"/>
          <w:sz w:val="32"/>
          <w:szCs w:val="32"/>
          <w:lang w:val="en-US" w:eastAsia="zh-CN"/>
        </w:rPr>
      </w:pPr>
    </w:p>
    <w:p w14:paraId="130F3EE0">
      <w:pPr>
        <w:pStyle w:val="2"/>
        <w:rPr>
          <w:rFonts w:hint="eastAsia" w:ascii="黑体" w:hAnsi="黑体" w:eastAsia="黑体" w:cs="黑体"/>
          <w:sz w:val="32"/>
          <w:szCs w:val="32"/>
          <w:lang w:val="en-US" w:eastAsia="zh-CN"/>
        </w:rPr>
      </w:pPr>
    </w:p>
    <w:p w14:paraId="3FB9FC49">
      <w:pPr>
        <w:pStyle w:val="2"/>
        <w:rPr>
          <w:rFonts w:hint="eastAsia" w:ascii="黑体" w:hAnsi="黑体" w:eastAsia="黑体" w:cs="黑体"/>
          <w:sz w:val="32"/>
          <w:szCs w:val="32"/>
          <w:lang w:val="en-US" w:eastAsia="zh-CN"/>
        </w:rPr>
      </w:pPr>
    </w:p>
    <w:p w14:paraId="31AE5E78">
      <w:pPr>
        <w:pStyle w:val="2"/>
        <w:rPr>
          <w:rFonts w:hint="eastAsia" w:ascii="黑体" w:hAnsi="黑体" w:eastAsia="黑体" w:cs="黑体"/>
          <w:sz w:val="32"/>
          <w:szCs w:val="32"/>
          <w:lang w:val="en-US" w:eastAsia="zh-CN"/>
        </w:rPr>
      </w:pPr>
    </w:p>
    <w:p w14:paraId="647C2CAA">
      <w:pPr>
        <w:pStyle w:val="2"/>
        <w:rPr>
          <w:rFonts w:hint="eastAsia" w:ascii="黑体" w:hAnsi="黑体" w:eastAsia="黑体" w:cs="黑体"/>
          <w:sz w:val="32"/>
          <w:szCs w:val="32"/>
          <w:lang w:val="en-US" w:eastAsia="zh-CN"/>
        </w:rPr>
      </w:pPr>
    </w:p>
    <w:p w14:paraId="3CE3AC6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0F80F60C">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5867D1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893A36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CC691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5E3847FB">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27E4BED">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5CE36B2">
      <w:pPr>
        <w:rPr>
          <w:rFonts w:ascii="黑体" w:hAnsi="黑体" w:eastAsia="黑体" w:cs="黑体"/>
          <w:sz w:val="32"/>
          <w:szCs w:val="32"/>
        </w:rPr>
      </w:pPr>
      <w:r>
        <w:rPr>
          <w:rFonts w:hint="eastAsia" w:ascii="黑体" w:hAnsi="黑体" w:eastAsia="黑体" w:cs="黑体"/>
          <w:sz w:val="32"/>
          <w:szCs w:val="32"/>
        </w:rPr>
        <w:t xml:space="preserve">           （四）评标办法</w:t>
      </w:r>
    </w:p>
    <w:p w14:paraId="208FDF9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D05591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2F72D34">
      <w:pPr>
        <w:rPr>
          <w:rFonts w:ascii="黑体" w:hAnsi="黑体" w:eastAsia="黑体" w:cs="黑体"/>
          <w:sz w:val="32"/>
          <w:szCs w:val="32"/>
        </w:rPr>
      </w:pPr>
    </w:p>
    <w:p w14:paraId="6AF7B1C9">
      <w:pPr>
        <w:rPr>
          <w:rFonts w:ascii="黑体" w:hAnsi="黑体" w:eastAsia="黑体" w:cs="黑体"/>
          <w:sz w:val="32"/>
          <w:szCs w:val="32"/>
        </w:rPr>
      </w:pPr>
    </w:p>
    <w:p w14:paraId="099B275C">
      <w:pPr>
        <w:rPr>
          <w:rFonts w:ascii="黑体" w:hAnsi="黑体" w:eastAsia="黑体" w:cs="黑体"/>
          <w:sz w:val="32"/>
          <w:szCs w:val="32"/>
        </w:rPr>
      </w:pPr>
    </w:p>
    <w:p w14:paraId="1FBAB3B8">
      <w:pPr>
        <w:rPr>
          <w:rFonts w:ascii="黑体" w:hAnsi="黑体" w:eastAsia="黑体" w:cs="黑体"/>
          <w:sz w:val="32"/>
          <w:szCs w:val="32"/>
        </w:rPr>
      </w:pPr>
    </w:p>
    <w:p w14:paraId="7F2D8BFB">
      <w:pPr>
        <w:rPr>
          <w:rFonts w:ascii="黑体" w:hAnsi="黑体" w:eastAsia="黑体" w:cs="黑体"/>
          <w:sz w:val="32"/>
          <w:szCs w:val="32"/>
        </w:rPr>
      </w:pPr>
    </w:p>
    <w:p w14:paraId="272A362A">
      <w:pPr>
        <w:rPr>
          <w:rFonts w:ascii="黑体" w:hAnsi="黑体" w:eastAsia="黑体" w:cs="黑体"/>
          <w:sz w:val="32"/>
          <w:szCs w:val="32"/>
        </w:rPr>
      </w:pPr>
    </w:p>
    <w:p w14:paraId="2AAEF069">
      <w:pPr>
        <w:rPr>
          <w:rFonts w:ascii="黑体" w:hAnsi="黑体" w:eastAsia="黑体" w:cs="黑体"/>
          <w:sz w:val="32"/>
          <w:szCs w:val="32"/>
        </w:rPr>
      </w:pPr>
    </w:p>
    <w:p w14:paraId="4B181798">
      <w:pPr>
        <w:rPr>
          <w:rFonts w:ascii="黑体" w:hAnsi="黑体" w:eastAsia="黑体" w:cs="黑体"/>
          <w:sz w:val="32"/>
          <w:szCs w:val="32"/>
        </w:rPr>
      </w:pPr>
    </w:p>
    <w:p w14:paraId="0E8F7D86">
      <w:pPr>
        <w:pStyle w:val="2"/>
      </w:pPr>
    </w:p>
    <w:p w14:paraId="6E1F1F3C">
      <w:pPr>
        <w:rPr>
          <w:rFonts w:ascii="黑体" w:hAnsi="黑体" w:eastAsia="黑体" w:cs="黑体"/>
          <w:sz w:val="32"/>
          <w:szCs w:val="32"/>
        </w:rPr>
      </w:pPr>
    </w:p>
    <w:p w14:paraId="26B39943">
      <w:pPr>
        <w:pStyle w:val="2"/>
        <w:rPr>
          <w:rFonts w:ascii="黑体" w:hAnsi="黑体" w:eastAsia="黑体" w:cs="黑体"/>
          <w:sz w:val="32"/>
          <w:szCs w:val="32"/>
        </w:rPr>
      </w:pPr>
    </w:p>
    <w:p w14:paraId="686F9E60">
      <w:pPr>
        <w:pStyle w:val="2"/>
      </w:pPr>
    </w:p>
    <w:p w14:paraId="49ACDE9D">
      <w:pPr>
        <w:rPr>
          <w:rFonts w:ascii="黑体" w:hAnsi="黑体" w:eastAsia="黑体" w:cs="黑体"/>
          <w:sz w:val="32"/>
          <w:szCs w:val="32"/>
        </w:rPr>
      </w:pPr>
    </w:p>
    <w:p w14:paraId="401E2001">
      <w:pPr>
        <w:pStyle w:val="2"/>
      </w:pPr>
    </w:p>
    <w:p w14:paraId="4910CD9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2378F38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飞利浦1.5T磁共振维保项目项目采购项目，</w:t>
      </w:r>
      <w:r>
        <w:rPr>
          <w:rFonts w:hint="eastAsia" w:ascii="仿宋_GB2312" w:eastAsia="仿宋_GB2312"/>
          <w:sz w:val="32"/>
          <w:szCs w:val="32"/>
          <w:lang w:eastAsia="zh-CN"/>
        </w:rPr>
        <w:t>具体事宜公布如下：</w:t>
      </w:r>
    </w:p>
    <w:p w14:paraId="0066567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1493459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飞利浦1.5T磁共振维保项目项目</w:t>
      </w:r>
      <w:r>
        <w:rPr>
          <w:rFonts w:hint="eastAsia" w:ascii="仿宋_GB2312" w:eastAsia="仿宋_GB2312"/>
          <w:sz w:val="32"/>
          <w:szCs w:val="32"/>
        </w:rPr>
        <w:t>。</w:t>
      </w:r>
    </w:p>
    <w:p w14:paraId="0C66C09C">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10B76D5F">
      <w:pPr>
        <w:pStyle w:val="2"/>
        <w:rPr>
          <w:rFonts w:hint="eastAsia" w:ascii="仿宋_GB2312" w:eastAsia="仿宋_GB2312" w:cstheme="minorBidi"/>
          <w:color w:val="FF0000"/>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 xml:space="preserve"> </w:t>
      </w:r>
      <w:r>
        <w:rPr>
          <w:rFonts w:hint="eastAsia" w:ascii="仿宋_GB2312" w:eastAsia="仿宋_GB2312" w:cstheme="minorBidi"/>
          <w:color w:val="FF0000"/>
          <w:kern w:val="2"/>
          <w:sz w:val="32"/>
          <w:szCs w:val="32"/>
          <w:lang w:val="en-US" w:eastAsia="zh-CN" w:bidi="ar-SA"/>
        </w:rPr>
        <w:t xml:space="preserve">   我院飞利浦1.5T磁共振</w:t>
      </w:r>
      <w:r>
        <w:rPr>
          <w:rFonts w:hint="eastAsia" w:ascii="仿宋_GB2312" w:eastAsia="仿宋_GB2312" w:cstheme="minorBidi"/>
          <w:color w:val="FF0000"/>
          <w:kern w:val="2"/>
          <w:sz w:val="32"/>
          <w:szCs w:val="32"/>
          <w:lang w:val="en-US" w:eastAsia="zh-CN" w:bidi="ar-SA"/>
        </w:rPr>
        <w:t>（型号：Ingenia Ambition S），现需采用技术维保的形式对设备进行维保，维保项目主要包括每年不少于2次现场人工服务，以及不少于1次现场设备保养。</w:t>
      </w:r>
    </w:p>
    <w:p w14:paraId="068531E8">
      <w:pPr>
        <w:pStyle w:val="2"/>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项目预算：5万元/每年</w:t>
      </w:r>
    </w:p>
    <w:p w14:paraId="672830D1">
      <w:pPr>
        <w:pStyle w:val="2"/>
        <w:ind w:firstLine="640" w:firstLineChars="20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服务期限：一年</w:t>
      </w:r>
    </w:p>
    <w:p w14:paraId="26605CB3">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684DF76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0C13CD6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528CE6E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41E1EB9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240FCA9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5135469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5D32A15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39910C18">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78CC1D81">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C2EDEA0">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544C484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14:paraId="47232A16">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79FDEF2C">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3F0080C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14C5B0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DC3D96B">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D43B57">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26C9A055">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90A470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1A4EE46">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18F32D9">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B61D60E">
      <w:pPr>
        <w:pStyle w:val="2"/>
        <w:rPr>
          <w:rFonts w:hint="default" w:ascii="仿宋_GB2312" w:eastAsia="仿宋_GB2312"/>
          <w:b/>
          <w:sz w:val="32"/>
          <w:szCs w:val="32"/>
        </w:rPr>
      </w:pPr>
    </w:p>
    <w:p w14:paraId="4B65F52F">
      <w:pPr>
        <w:pStyle w:val="2"/>
        <w:rPr>
          <w:rFonts w:hint="default" w:ascii="仿宋_GB2312" w:eastAsia="仿宋_GB2312"/>
          <w:b/>
          <w:sz w:val="32"/>
          <w:szCs w:val="32"/>
        </w:rPr>
      </w:pPr>
    </w:p>
    <w:p w14:paraId="00CB8B7F">
      <w:pPr>
        <w:pStyle w:val="2"/>
        <w:rPr>
          <w:rFonts w:hint="default" w:ascii="仿宋_GB2312" w:eastAsia="仿宋_GB2312"/>
          <w:b/>
          <w:sz w:val="32"/>
          <w:szCs w:val="32"/>
        </w:rPr>
      </w:pPr>
    </w:p>
    <w:p w14:paraId="635580F8">
      <w:pPr>
        <w:pStyle w:val="2"/>
        <w:rPr>
          <w:rFonts w:hint="default" w:ascii="仿宋_GB2312" w:eastAsia="仿宋_GB2312"/>
          <w:b/>
          <w:sz w:val="32"/>
          <w:szCs w:val="32"/>
        </w:rPr>
      </w:pPr>
    </w:p>
    <w:p w14:paraId="4AEF3256">
      <w:pPr>
        <w:pStyle w:val="2"/>
        <w:rPr>
          <w:rFonts w:hint="default" w:ascii="仿宋_GB2312" w:eastAsia="仿宋_GB2312"/>
          <w:b/>
          <w:sz w:val="32"/>
          <w:szCs w:val="32"/>
        </w:rPr>
      </w:pPr>
    </w:p>
    <w:p w14:paraId="26389595">
      <w:pPr>
        <w:pStyle w:val="2"/>
        <w:rPr>
          <w:rFonts w:hint="default" w:ascii="仿宋_GB2312" w:eastAsia="仿宋_GB2312"/>
          <w:b/>
          <w:sz w:val="32"/>
          <w:szCs w:val="32"/>
        </w:rPr>
      </w:pPr>
    </w:p>
    <w:p w14:paraId="7FA93A75">
      <w:pPr>
        <w:pStyle w:val="2"/>
        <w:rPr>
          <w:rFonts w:hint="default" w:ascii="仿宋_GB2312" w:eastAsia="仿宋_GB2312"/>
          <w:b/>
          <w:sz w:val="32"/>
          <w:szCs w:val="32"/>
        </w:rPr>
      </w:pPr>
    </w:p>
    <w:p w14:paraId="5BD4746C">
      <w:pPr>
        <w:pStyle w:val="2"/>
        <w:rPr>
          <w:rFonts w:hint="default" w:ascii="仿宋_GB2312" w:eastAsia="仿宋_GB2312"/>
          <w:b/>
          <w:sz w:val="32"/>
          <w:szCs w:val="32"/>
        </w:rPr>
      </w:pPr>
    </w:p>
    <w:p w14:paraId="33F938C0">
      <w:pPr>
        <w:pStyle w:val="2"/>
        <w:rPr>
          <w:rFonts w:hint="default" w:ascii="仿宋_GB2312" w:eastAsia="仿宋_GB2312"/>
          <w:b/>
          <w:sz w:val="32"/>
          <w:szCs w:val="32"/>
        </w:rPr>
      </w:pPr>
    </w:p>
    <w:p w14:paraId="275661C4">
      <w:pPr>
        <w:pStyle w:val="2"/>
        <w:rPr>
          <w:rFonts w:hint="default" w:ascii="仿宋_GB2312" w:eastAsia="仿宋_GB2312"/>
          <w:b/>
          <w:sz w:val="32"/>
          <w:szCs w:val="32"/>
        </w:rPr>
      </w:pPr>
    </w:p>
    <w:p w14:paraId="56C1514B">
      <w:pPr>
        <w:pStyle w:val="2"/>
        <w:rPr>
          <w:rFonts w:hint="default" w:ascii="仿宋_GB2312" w:eastAsia="仿宋_GB2312"/>
          <w:b/>
          <w:sz w:val="32"/>
          <w:szCs w:val="32"/>
        </w:rPr>
      </w:pPr>
    </w:p>
    <w:p w14:paraId="45566166">
      <w:pPr>
        <w:pStyle w:val="2"/>
        <w:rPr>
          <w:rFonts w:hint="default" w:ascii="仿宋_GB2312" w:eastAsia="仿宋_GB2312"/>
          <w:b/>
          <w:sz w:val="32"/>
          <w:szCs w:val="32"/>
        </w:rPr>
      </w:pPr>
    </w:p>
    <w:p w14:paraId="4D811C8B">
      <w:pPr>
        <w:pStyle w:val="2"/>
        <w:rPr>
          <w:rFonts w:hint="default" w:ascii="仿宋_GB2312" w:eastAsia="仿宋_GB2312"/>
          <w:b/>
          <w:sz w:val="32"/>
          <w:szCs w:val="32"/>
        </w:rPr>
      </w:pPr>
    </w:p>
    <w:p w14:paraId="24487959">
      <w:pPr>
        <w:pStyle w:val="2"/>
        <w:rPr>
          <w:rFonts w:hint="default" w:ascii="仿宋_GB2312" w:eastAsia="仿宋_GB2312"/>
          <w:b/>
          <w:sz w:val="32"/>
          <w:szCs w:val="32"/>
        </w:rPr>
      </w:pPr>
    </w:p>
    <w:p w14:paraId="53421EC1">
      <w:pPr>
        <w:pStyle w:val="2"/>
        <w:rPr>
          <w:rFonts w:hint="default" w:ascii="仿宋_GB2312" w:eastAsia="仿宋_GB2312"/>
          <w:b/>
          <w:sz w:val="32"/>
          <w:szCs w:val="32"/>
        </w:rPr>
      </w:pPr>
    </w:p>
    <w:p w14:paraId="7A226616">
      <w:pPr>
        <w:pStyle w:val="2"/>
        <w:rPr>
          <w:rFonts w:hint="default" w:ascii="仿宋_GB2312" w:eastAsia="仿宋_GB2312"/>
          <w:b/>
          <w:sz w:val="32"/>
          <w:szCs w:val="32"/>
        </w:rPr>
      </w:pPr>
    </w:p>
    <w:p w14:paraId="036D160C">
      <w:pPr>
        <w:pStyle w:val="2"/>
        <w:rPr>
          <w:rFonts w:hint="default" w:ascii="仿宋_GB2312" w:eastAsia="仿宋_GB2312"/>
          <w:b/>
          <w:sz w:val="32"/>
          <w:szCs w:val="32"/>
        </w:rPr>
      </w:pPr>
    </w:p>
    <w:p w14:paraId="5C440D38">
      <w:pPr>
        <w:pStyle w:val="2"/>
        <w:rPr>
          <w:rFonts w:hint="default" w:ascii="仿宋_GB2312" w:eastAsia="仿宋_GB2312"/>
          <w:b/>
          <w:sz w:val="32"/>
          <w:szCs w:val="32"/>
        </w:rPr>
      </w:pPr>
    </w:p>
    <w:p w14:paraId="0C166CC8">
      <w:pPr>
        <w:pStyle w:val="2"/>
        <w:rPr>
          <w:rFonts w:hint="default" w:ascii="仿宋_GB2312" w:eastAsia="仿宋_GB2312"/>
          <w:b/>
          <w:sz w:val="32"/>
          <w:szCs w:val="32"/>
        </w:rPr>
      </w:pPr>
    </w:p>
    <w:p w14:paraId="1E6445F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08F7F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536415F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E77C35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61C8E3F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60829A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5E503EA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560AD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24113D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E622AC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61253F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E15733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81CBCB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63BDB36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B3877D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302A4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7B8B88BF">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45D82D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9B7DFF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0CC4E24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7880851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1D200D4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9895A7B">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响应文件的提交</w:t>
      </w:r>
    </w:p>
    <w:p w14:paraId="029F818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114AE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2585F4A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00B7FA6">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5568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41F23A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1CC0CAC8">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ACEF14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E4A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C97782B">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DBC7AB9">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934B0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32D212B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6D7BBD">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AAA4319">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7D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53AC96A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472B9C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7CE7131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0BC6C7">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53D5FDD">
            <w:pPr>
              <w:spacing w:line="360" w:lineRule="auto"/>
              <w:jc w:val="left"/>
              <w:rPr>
                <w:rFonts w:ascii="宋体" w:hAnsi="宋体" w:eastAsia="宋体" w:cs="宋体"/>
                <w:b/>
                <w:color w:val="000000" w:themeColor="text1"/>
                <w:szCs w:val="21"/>
                <w14:textFill>
                  <w14:solidFill>
                    <w14:schemeClr w14:val="tx1"/>
                  </w14:solidFill>
                </w14:textFill>
              </w:rPr>
            </w:pPr>
          </w:p>
        </w:tc>
      </w:tr>
      <w:tr w14:paraId="3BC8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1BE4B93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00FBF4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16FE8B1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6D68008C">
            <w:pPr>
              <w:pStyle w:val="2"/>
              <w:numPr>
                <w:ilvl w:val="0"/>
                <w:numId w:val="8"/>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p w14:paraId="11A7F8CC">
            <w:pPr>
              <w:pStyle w:val="2"/>
              <w:numPr>
                <w:ilvl w:val="0"/>
                <w:numId w:val="8"/>
              </w:numPr>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根据维保服务方案（服务频次、响应速度）等方面，在0-20分范围内打分</w:t>
            </w:r>
          </w:p>
        </w:tc>
      </w:tr>
      <w:tr w14:paraId="3F47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31BB2CF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E8CBE2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A5482E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8938C94">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2F1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246EE0E">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EBE5AF">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250F698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832CEC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7B8707A0">
      <w:pPr>
        <w:pStyle w:val="2"/>
        <w:rPr>
          <w:rFonts w:hint="eastAsia" w:ascii="黑体" w:hAnsi="黑体" w:eastAsia="黑体" w:cs="黑体"/>
          <w:sz w:val="32"/>
          <w:szCs w:val="32"/>
        </w:rPr>
      </w:pPr>
    </w:p>
    <w:p w14:paraId="682B64FF">
      <w:pPr>
        <w:rPr>
          <w:rFonts w:ascii="黑体" w:hAnsi="黑体" w:eastAsia="黑体" w:cs="黑体"/>
          <w:sz w:val="32"/>
          <w:szCs w:val="32"/>
        </w:rPr>
      </w:pPr>
    </w:p>
    <w:p w14:paraId="5B0B8577">
      <w:pPr>
        <w:pStyle w:val="2"/>
        <w:rPr>
          <w:rFonts w:ascii="黑体" w:hAnsi="黑体" w:eastAsia="黑体" w:cs="黑体"/>
          <w:sz w:val="32"/>
          <w:szCs w:val="32"/>
        </w:rPr>
      </w:pPr>
    </w:p>
    <w:p w14:paraId="2CB79795">
      <w:pPr>
        <w:pStyle w:val="2"/>
        <w:rPr>
          <w:rFonts w:ascii="黑体" w:hAnsi="黑体" w:eastAsia="黑体" w:cs="黑体"/>
          <w:sz w:val="32"/>
          <w:szCs w:val="32"/>
        </w:rPr>
      </w:pPr>
    </w:p>
    <w:p w14:paraId="24914241">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01C5CC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14:paraId="4905E3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14:paraId="7C0904D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14:paraId="5C9D5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14:paraId="2F1AAA71">
      <w:pPr>
        <w:keepNext w:val="0"/>
        <w:keepLines w:val="0"/>
        <w:pageBreakBefore w:val="0"/>
        <w:numPr>
          <w:ilvl w:val="0"/>
          <w:numId w:val="9"/>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14:paraId="19E7394D">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14:paraId="19408ECC">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w:t>
      </w:r>
    </w:p>
    <w:p w14:paraId="56D34FB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sz w:val="21"/>
          <w:szCs w:val="21"/>
        </w:rPr>
      </w:pPr>
      <w:r>
        <w:rPr>
          <w:rFonts w:hint="eastAsia" w:ascii="宋体" w:hAnsi="宋体" w:eastAsia="宋体" w:cs="宋体"/>
          <w:b/>
          <w:bCs/>
          <w:sz w:val="21"/>
          <w:szCs w:val="21"/>
          <w:u w:val="single"/>
          <w:lang w:val="en-US" w:eastAsia="zh-CN"/>
        </w:rPr>
        <w:t xml:space="preserve">                                                                    </w:t>
      </w:r>
      <w:r>
        <w:rPr>
          <w:rFonts w:hint="eastAsia" w:ascii="宋体" w:hAnsi="宋体" w:eastAsia="宋体" w:cs="宋体"/>
          <w:sz w:val="21"/>
          <w:szCs w:val="21"/>
        </w:rPr>
        <w:t>。</w:t>
      </w:r>
    </w:p>
    <w:p w14:paraId="68E04B0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14:paraId="3A32F9DC">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14:paraId="31B139FE">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74E070F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14:paraId="6BB9B278">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14:paraId="60A43158">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14:paraId="29E78BA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14:paraId="59643EA7">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14:paraId="645693CB">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14:paraId="2339328D">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3.全年1次保养服务。</w:t>
      </w:r>
    </w:p>
    <w:p w14:paraId="6F24753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14:paraId="3402717E">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14:paraId="2F6D5E33">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14:paraId="5E165EF3">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14:paraId="05767CB2">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14:paraId="43DB8000">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14:paraId="357009E4">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14:paraId="20B7075B">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14:paraId="4C99C3DF">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14:paraId="225F7627">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14:paraId="6567F5A4">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14:paraId="0655DDA8">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14:paraId="2AFA5018">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14:paraId="556A11FE">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14:paraId="0BE8C3F7">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14:paraId="4C06D56C">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14:paraId="0A38CB3B">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14:paraId="28E27906">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14:paraId="5014045E">
      <w:pPr>
        <w:rPr>
          <w:rFonts w:hint="default" w:eastAsiaTheme="minorEastAsia"/>
          <w:lang w:val="en-US" w:eastAsia="zh-CN"/>
        </w:rPr>
      </w:pPr>
      <w:r>
        <w:rPr>
          <w:rFonts w:hint="eastAsia"/>
          <w:lang w:val="en-US" w:eastAsia="zh-CN"/>
        </w:rPr>
        <w:t xml:space="preserve">  </w:t>
      </w:r>
    </w:p>
    <w:p w14:paraId="2CD352D3">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14:paraId="0E4FFB7A">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14:paraId="54E68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D172DA7">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14:paraId="127482B6">
      <w:pPr>
        <w:pStyle w:val="2"/>
        <w:rPr>
          <w:rFonts w:hint="eastAsia"/>
          <w:lang w:eastAsia="zh-CN"/>
        </w:rPr>
      </w:pPr>
    </w:p>
    <w:p w14:paraId="64C9AEA5">
      <w:pPr>
        <w:pStyle w:val="2"/>
        <w:rPr>
          <w:rFonts w:hint="eastAsia"/>
          <w:lang w:eastAsia="zh-CN"/>
        </w:rPr>
      </w:pPr>
    </w:p>
    <w:p w14:paraId="27422787">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BD3694C">
      <w:pPr>
        <w:rPr>
          <w:rFonts w:ascii="黑体" w:hAnsi="黑体" w:eastAsia="黑体" w:cs="黑体"/>
          <w:sz w:val="32"/>
          <w:szCs w:val="32"/>
        </w:rPr>
      </w:pPr>
    </w:p>
    <w:p w14:paraId="7419241A">
      <w:pPr>
        <w:rPr>
          <w:rFonts w:ascii="黑体" w:hAnsi="黑体" w:eastAsia="黑体" w:cs="黑体"/>
          <w:sz w:val="32"/>
          <w:szCs w:val="32"/>
        </w:rPr>
      </w:pPr>
    </w:p>
    <w:p w14:paraId="10BF74E1">
      <w:pPr>
        <w:pStyle w:val="2"/>
        <w:rPr>
          <w:rFonts w:ascii="黑体" w:hAnsi="黑体" w:eastAsia="黑体" w:cs="黑体"/>
          <w:sz w:val="32"/>
          <w:szCs w:val="32"/>
        </w:rPr>
      </w:pPr>
    </w:p>
    <w:p w14:paraId="2BD9DB21">
      <w:pPr>
        <w:pStyle w:val="2"/>
        <w:rPr>
          <w:rFonts w:ascii="黑体" w:hAnsi="黑体" w:eastAsia="黑体" w:cs="黑体"/>
          <w:sz w:val="32"/>
          <w:szCs w:val="32"/>
        </w:rPr>
      </w:pPr>
    </w:p>
    <w:p w14:paraId="39752AE8">
      <w:pPr>
        <w:pStyle w:val="2"/>
        <w:rPr>
          <w:rFonts w:ascii="黑体" w:hAnsi="黑体" w:eastAsia="黑体" w:cs="黑体"/>
          <w:sz w:val="32"/>
          <w:szCs w:val="32"/>
        </w:rPr>
      </w:pPr>
    </w:p>
    <w:p w14:paraId="1B062775">
      <w:pPr>
        <w:pStyle w:val="2"/>
        <w:rPr>
          <w:rFonts w:ascii="黑体" w:hAnsi="黑体" w:eastAsia="黑体" w:cs="黑体"/>
          <w:sz w:val="32"/>
          <w:szCs w:val="32"/>
        </w:rPr>
      </w:pPr>
    </w:p>
    <w:p w14:paraId="2BE22673">
      <w:pPr>
        <w:pStyle w:val="2"/>
        <w:rPr>
          <w:rFonts w:ascii="黑体" w:hAnsi="黑体" w:eastAsia="黑体" w:cs="黑体"/>
          <w:sz w:val="32"/>
          <w:szCs w:val="32"/>
        </w:rPr>
      </w:pPr>
    </w:p>
    <w:p w14:paraId="34F75662">
      <w:pPr>
        <w:pStyle w:val="2"/>
        <w:rPr>
          <w:rFonts w:ascii="黑体" w:hAnsi="黑体" w:eastAsia="黑体" w:cs="黑体"/>
          <w:sz w:val="32"/>
          <w:szCs w:val="32"/>
        </w:rPr>
      </w:pPr>
    </w:p>
    <w:p w14:paraId="235DB29C">
      <w:pPr>
        <w:pStyle w:val="2"/>
        <w:rPr>
          <w:rFonts w:ascii="黑体" w:hAnsi="黑体" w:eastAsia="黑体" w:cs="黑体"/>
          <w:sz w:val="32"/>
          <w:szCs w:val="32"/>
        </w:rPr>
      </w:pPr>
    </w:p>
    <w:p w14:paraId="35394AD5">
      <w:pPr>
        <w:pStyle w:val="2"/>
        <w:rPr>
          <w:rFonts w:ascii="黑体" w:hAnsi="黑体" w:eastAsia="黑体" w:cs="黑体"/>
          <w:sz w:val="32"/>
          <w:szCs w:val="32"/>
        </w:rPr>
      </w:pPr>
    </w:p>
    <w:p w14:paraId="65D4BEBE">
      <w:pPr>
        <w:pStyle w:val="2"/>
        <w:rPr>
          <w:rFonts w:ascii="黑体" w:hAnsi="黑体" w:eastAsia="黑体" w:cs="黑体"/>
          <w:sz w:val="32"/>
          <w:szCs w:val="32"/>
        </w:rPr>
      </w:pPr>
    </w:p>
    <w:p w14:paraId="439006C6">
      <w:pPr>
        <w:pStyle w:val="2"/>
        <w:rPr>
          <w:rFonts w:ascii="黑体" w:hAnsi="黑体" w:eastAsia="黑体" w:cs="黑体"/>
          <w:sz w:val="32"/>
          <w:szCs w:val="32"/>
        </w:rPr>
      </w:pPr>
    </w:p>
    <w:p w14:paraId="27FE081A">
      <w:pPr>
        <w:pStyle w:val="2"/>
        <w:rPr>
          <w:rFonts w:ascii="黑体" w:hAnsi="黑体" w:eastAsia="黑体" w:cs="黑体"/>
          <w:sz w:val="32"/>
          <w:szCs w:val="32"/>
        </w:rPr>
      </w:pPr>
    </w:p>
    <w:p w14:paraId="267AE387">
      <w:pPr>
        <w:pStyle w:val="2"/>
        <w:rPr>
          <w:rFonts w:ascii="黑体" w:hAnsi="黑体" w:eastAsia="黑体" w:cs="黑体"/>
          <w:sz w:val="32"/>
          <w:szCs w:val="32"/>
        </w:rPr>
      </w:pPr>
    </w:p>
    <w:p w14:paraId="087E519B">
      <w:pPr>
        <w:pStyle w:val="2"/>
        <w:rPr>
          <w:rFonts w:ascii="黑体" w:hAnsi="黑体" w:eastAsia="黑体" w:cs="黑体"/>
          <w:sz w:val="32"/>
          <w:szCs w:val="32"/>
        </w:rPr>
      </w:pPr>
    </w:p>
    <w:p w14:paraId="50647561">
      <w:pPr>
        <w:pStyle w:val="2"/>
        <w:rPr>
          <w:rFonts w:ascii="黑体" w:hAnsi="黑体" w:eastAsia="黑体" w:cs="黑体"/>
          <w:sz w:val="32"/>
          <w:szCs w:val="32"/>
        </w:rPr>
      </w:pPr>
    </w:p>
    <w:p w14:paraId="5DC01920">
      <w:pPr>
        <w:pStyle w:val="2"/>
        <w:rPr>
          <w:rFonts w:ascii="黑体" w:hAnsi="黑体" w:eastAsia="黑体" w:cs="黑体"/>
          <w:sz w:val="32"/>
          <w:szCs w:val="32"/>
        </w:rPr>
      </w:pPr>
    </w:p>
    <w:p w14:paraId="72AA7514">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A467F78">
      <w:pPr>
        <w:tabs>
          <w:tab w:val="left" w:pos="2510"/>
          <w:tab w:val="center" w:pos="4153"/>
        </w:tabs>
        <w:jc w:val="center"/>
        <w:rPr>
          <w:rFonts w:ascii="方正小标宋简体" w:eastAsia="方正小标宋简体"/>
          <w:color w:val="000000"/>
          <w:sz w:val="44"/>
          <w:szCs w:val="44"/>
        </w:rPr>
      </w:pPr>
    </w:p>
    <w:p w14:paraId="29F7DFEA">
      <w:pPr>
        <w:tabs>
          <w:tab w:val="left" w:pos="2510"/>
          <w:tab w:val="center" w:pos="4153"/>
        </w:tabs>
        <w:jc w:val="center"/>
        <w:rPr>
          <w:rFonts w:ascii="方正小标宋简体" w:eastAsia="方正小标宋简体"/>
          <w:color w:val="000000"/>
          <w:sz w:val="44"/>
          <w:szCs w:val="44"/>
        </w:rPr>
      </w:pPr>
    </w:p>
    <w:p w14:paraId="0B9EB2FC">
      <w:pPr>
        <w:tabs>
          <w:tab w:val="left" w:pos="2510"/>
          <w:tab w:val="center" w:pos="4153"/>
        </w:tabs>
        <w:jc w:val="center"/>
        <w:rPr>
          <w:rFonts w:ascii="方正小标宋简体" w:eastAsia="方正小标宋简体"/>
          <w:color w:val="000000"/>
          <w:sz w:val="44"/>
          <w:szCs w:val="44"/>
        </w:rPr>
      </w:pPr>
    </w:p>
    <w:p w14:paraId="52DB1609">
      <w:pPr>
        <w:tabs>
          <w:tab w:val="left" w:pos="2510"/>
          <w:tab w:val="center" w:pos="4153"/>
        </w:tabs>
        <w:jc w:val="center"/>
        <w:rPr>
          <w:rFonts w:ascii="方正小标宋简体" w:eastAsia="方正小标宋简体"/>
          <w:color w:val="000000"/>
          <w:sz w:val="44"/>
          <w:szCs w:val="44"/>
        </w:rPr>
      </w:pPr>
    </w:p>
    <w:p w14:paraId="6A57A81C">
      <w:pPr>
        <w:tabs>
          <w:tab w:val="left" w:pos="2510"/>
          <w:tab w:val="center" w:pos="4153"/>
        </w:tabs>
        <w:jc w:val="center"/>
        <w:rPr>
          <w:rFonts w:ascii="方正小标宋简体" w:eastAsia="方正小标宋简体"/>
          <w:color w:val="000000"/>
          <w:sz w:val="44"/>
          <w:szCs w:val="44"/>
        </w:rPr>
      </w:pPr>
    </w:p>
    <w:p w14:paraId="51296BEB">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3D82B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4F3D82B9">
                      <w:r>
                        <w:rPr>
                          <w:rFonts w:hint="eastAsia"/>
                        </w:rPr>
                        <w:t>正本/副本</w:t>
                      </w:r>
                    </w:p>
                  </w:txbxContent>
                </v:textbox>
              </v:shape>
            </w:pict>
          </mc:Fallback>
        </mc:AlternateContent>
      </w:r>
    </w:p>
    <w:p w14:paraId="4C744F3D">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7328C52F">
      <w:pPr>
        <w:jc w:val="center"/>
        <w:rPr>
          <w:rFonts w:ascii="方正小标宋简体" w:eastAsia="方正小标宋简体"/>
          <w:color w:val="000000"/>
          <w:sz w:val="44"/>
          <w:szCs w:val="44"/>
        </w:rPr>
      </w:pPr>
    </w:p>
    <w:p w14:paraId="2F20E1C9">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59AA08C">
      <w:pPr>
        <w:jc w:val="center"/>
        <w:rPr>
          <w:rFonts w:ascii="方正小标宋简体" w:eastAsia="方正小标宋简体"/>
          <w:color w:val="000000"/>
          <w:sz w:val="44"/>
          <w:szCs w:val="44"/>
        </w:rPr>
      </w:pPr>
    </w:p>
    <w:p w14:paraId="14088B21">
      <w:pPr>
        <w:jc w:val="center"/>
        <w:rPr>
          <w:rFonts w:ascii="方正小标宋简体" w:eastAsia="方正小标宋简体"/>
          <w:color w:val="000000"/>
          <w:sz w:val="44"/>
          <w:szCs w:val="44"/>
        </w:rPr>
      </w:pPr>
    </w:p>
    <w:p w14:paraId="45BC2602">
      <w:pPr>
        <w:rPr>
          <w:rFonts w:ascii="宋体" w:hAnsi="宋体"/>
          <w:b/>
          <w:color w:val="000000"/>
          <w:sz w:val="32"/>
          <w:szCs w:val="32"/>
        </w:rPr>
      </w:pPr>
    </w:p>
    <w:p w14:paraId="1FC2ED30">
      <w:pPr>
        <w:rPr>
          <w:rFonts w:ascii="宋体" w:hAnsi="宋体"/>
          <w:b/>
          <w:color w:val="000000"/>
          <w:sz w:val="32"/>
          <w:szCs w:val="32"/>
        </w:rPr>
      </w:pPr>
    </w:p>
    <w:p w14:paraId="428636F3">
      <w:pPr>
        <w:rPr>
          <w:rFonts w:ascii="宋体" w:hAnsi="宋体"/>
          <w:b/>
          <w:color w:val="000000"/>
          <w:sz w:val="32"/>
          <w:szCs w:val="32"/>
        </w:rPr>
      </w:pPr>
    </w:p>
    <w:p w14:paraId="3902602A">
      <w:pPr>
        <w:rPr>
          <w:rFonts w:ascii="宋体" w:hAnsi="宋体"/>
          <w:b/>
          <w:color w:val="000000"/>
          <w:sz w:val="32"/>
          <w:szCs w:val="32"/>
        </w:rPr>
      </w:pPr>
    </w:p>
    <w:p w14:paraId="42AAC10B">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A78F55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2AA766D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4B278326">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0E94E7BE">
      <w:pPr>
        <w:ind w:firstLine="1928" w:firstLineChars="600"/>
        <w:rPr>
          <w:rFonts w:ascii="宋体" w:hAnsi="宋体"/>
          <w:sz w:val="32"/>
          <w:szCs w:val="32"/>
        </w:rPr>
      </w:pPr>
      <w:r>
        <w:rPr>
          <w:rFonts w:hint="eastAsia" w:ascii="宋体" w:hAnsi="宋体"/>
          <w:b/>
          <w:sz w:val="32"/>
          <w:szCs w:val="32"/>
        </w:rPr>
        <w:t>移动电话：</w:t>
      </w:r>
    </w:p>
    <w:p w14:paraId="11224BE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C87EAA8">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AC1198D">
      <w:pPr>
        <w:pStyle w:val="2"/>
        <w:rPr>
          <w:rFonts w:hint="eastAsia" w:ascii="宋体" w:hAnsi="宋体"/>
          <w:b/>
          <w:color w:val="000000"/>
          <w:sz w:val="32"/>
          <w:szCs w:val="32"/>
        </w:rPr>
      </w:pPr>
    </w:p>
    <w:p w14:paraId="4CC8088B">
      <w:pPr>
        <w:pStyle w:val="2"/>
        <w:rPr>
          <w:rFonts w:hint="eastAsia" w:ascii="宋体" w:hAnsi="宋体"/>
          <w:b/>
          <w:color w:val="000000"/>
          <w:sz w:val="32"/>
          <w:szCs w:val="32"/>
        </w:rPr>
      </w:pPr>
    </w:p>
    <w:p w14:paraId="4222B69D">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5828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2AF954F0">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11CF010A">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447F51B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59AE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672F9848">
            <w:pPr>
              <w:jc w:val="center"/>
              <w:rPr>
                <w:rFonts w:ascii="仿宋" w:hAnsi="仿宋" w:eastAsia="仿宋"/>
                <w:b/>
                <w:color w:val="C00000"/>
                <w:sz w:val="22"/>
                <w:szCs w:val="21"/>
              </w:rPr>
            </w:pPr>
          </w:p>
        </w:tc>
        <w:tc>
          <w:tcPr>
            <w:tcW w:w="3773" w:type="dxa"/>
            <w:vAlign w:val="center"/>
          </w:tcPr>
          <w:p w14:paraId="39B019B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7F83CC8">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4609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2EB5C19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6417C92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44E2DBF">
            <w:pPr>
              <w:jc w:val="left"/>
              <w:rPr>
                <w:rFonts w:ascii="仿宋" w:hAnsi="仿宋" w:eastAsia="仿宋"/>
                <w:b/>
                <w:color w:val="C00000"/>
                <w:sz w:val="22"/>
                <w:szCs w:val="21"/>
              </w:rPr>
            </w:pPr>
          </w:p>
        </w:tc>
      </w:tr>
      <w:tr w14:paraId="2CB3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41BDE347">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0487AC26">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660BD3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1C85F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27D9558C">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147E7FBD">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32A1771D">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D9FEADB">
            <w:pPr>
              <w:jc w:val="left"/>
              <w:rPr>
                <w:rFonts w:ascii="仿宋" w:hAnsi="仿宋" w:eastAsia="仿宋"/>
                <w:b/>
                <w:color w:val="C00000"/>
                <w:sz w:val="22"/>
                <w:szCs w:val="21"/>
              </w:rPr>
            </w:pPr>
          </w:p>
        </w:tc>
      </w:tr>
      <w:tr w14:paraId="6429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6D3A7121">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6BAE74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43F1B35F">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5C0A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22871381">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7F74E366">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D1A488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057D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400257B4">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52FFBCCA">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1DA3F266">
            <w:pPr>
              <w:jc w:val="left"/>
              <w:rPr>
                <w:rFonts w:ascii="仿宋" w:hAnsi="仿宋" w:eastAsia="仿宋"/>
                <w:b/>
                <w:color w:val="C00000"/>
                <w:sz w:val="22"/>
                <w:szCs w:val="21"/>
              </w:rPr>
            </w:pPr>
          </w:p>
        </w:tc>
      </w:tr>
      <w:tr w14:paraId="036D0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532B91B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4906A850">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5ABBC2C9">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E4F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7D07E2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295CC71A">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559E1E49">
            <w:pPr>
              <w:jc w:val="center"/>
              <w:rPr>
                <w:rFonts w:ascii="仿宋" w:hAnsi="仿宋" w:eastAsia="仿宋"/>
                <w:b/>
                <w:color w:val="C00000"/>
                <w:sz w:val="22"/>
                <w:szCs w:val="21"/>
              </w:rPr>
            </w:pPr>
          </w:p>
        </w:tc>
      </w:tr>
      <w:tr w14:paraId="147E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645AB2A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06B3D0E0">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54DB716E">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3529A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797DF0B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F8A3C6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387090E0">
            <w:pPr>
              <w:jc w:val="center"/>
              <w:rPr>
                <w:rFonts w:ascii="仿宋" w:hAnsi="仿宋" w:eastAsia="仿宋" w:cs="宋体"/>
                <w:b/>
                <w:bCs/>
                <w:color w:val="C00000"/>
                <w:kern w:val="0"/>
                <w:sz w:val="22"/>
                <w:szCs w:val="21"/>
              </w:rPr>
            </w:pPr>
          </w:p>
        </w:tc>
      </w:tr>
      <w:tr w14:paraId="2C59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216A036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05AEF8C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r>
              <w:rPr>
                <w:rFonts w:hint="eastAsia" w:ascii="仿宋" w:hAnsi="仿宋" w:eastAsia="仿宋"/>
                <w:b/>
                <w:color w:val="C00000"/>
                <w:sz w:val="22"/>
                <w:szCs w:val="21"/>
                <w:lang w:eastAsia="zh-CN"/>
              </w:rPr>
              <w:t>（</w:t>
            </w:r>
            <w:r>
              <w:rPr>
                <w:rFonts w:hint="eastAsia" w:ascii="仿宋" w:hAnsi="仿宋" w:eastAsia="仿宋"/>
                <w:b/>
                <w:color w:val="C00000"/>
                <w:sz w:val="22"/>
                <w:szCs w:val="21"/>
                <w:lang w:val="en-US" w:eastAsia="zh-CN"/>
              </w:rPr>
              <w:t>以合同为主</w:t>
            </w:r>
            <w:r>
              <w:rPr>
                <w:rFonts w:hint="eastAsia" w:ascii="仿宋" w:hAnsi="仿宋" w:eastAsia="仿宋"/>
                <w:b/>
                <w:color w:val="C00000"/>
                <w:sz w:val="22"/>
                <w:szCs w:val="21"/>
                <w:lang w:eastAsia="zh-CN"/>
              </w:rPr>
              <w:t>）</w:t>
            </w:r>
          </w:p>
          <w:p w14:paraId="6A5BABAB">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A5DDA5">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6611EA6">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384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A040C7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3B28132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77ACF147">
            <w:pPr>
              <w:jc w:val="center"/>
              <w:rPr>
                <w:rFonts w:ascii="仿宋" w:hAnsi="仿宋" w:eastAsia="仿宋" w:cs="宋体"/>
                <w:b/>
                <w:bCs/>
                <w:color w:val="C00000"/>
                <w:kern w:val="0"/>
                <w:sz w:val="22"/>
                <w:szCs w:val="21"/>
              </w:rPr>
            </w:pPr>
          </w:p>
        </w:tc>
      </w:tr>
    </w:tbl>
    <w:p w14:paraId="713115AD">
      <w:pPr>
        <w:spacing w:line="520" w:lineRule="exact"/>
        <w:ind w:left="-283" w:leftChars="-135" w:right="-340" w:rightChars="-162"/>
        <w:rPr>
          <w:rFonts w:hint="eastAsia" w:ascii="仿宋_GB2312" w:eastAsia="仿宋_GB2312"/>
          <w:b/>
          <w:color w:val="000000"/>
          <w:sz w:val="28"/>
          <w:szCs w:val="28"/>
        </w:rPr>
      </w:pPr>
    </w:p>
    <w:p w14:paraId="52AD933D">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300A0BE4">
      <w:pPr>
        <w:pStyle w:val="2"/>
        <w:rPr>
          <w:rFonts w:ascii="仿宋_GB2312" w:eastAsia="仿宋_GB2312"/>
          <w:color w:val="000000"/>
          <w:sz w:val="28"/>
          <w:szCs w:val="28"/>
        </w:rPr>
      </w:pPr>
    </w:p>
    <w:p w14:paraId="3CEC0E48">
      <w:pPr>
        <w:pStyle w:val="2"/>
        <w:rPr>
          <w:rFonts w:ascii="仿宋_GB2312" w:eastAsia="仿宋_GB2312"/>
          <w:color w:val="000000"/>
          <w:sz w:val="28"/>
          <w:szCs w:val="28"/>
        </w:rPr>
      </w:pPr>
    </w:p>
    <w:p w14:paraId="7F24780F">
      <w:pPr>
        <w:pStyle w:val="2"/>
        <w:rPr>
          <w:rFonts w:ascii="仿宋_GB2312" w:eastAsia="仿宋_GB2312"/>
          <w:color w:val="000000"/>
          <w:sz w:val="28"/>
          <w:szCs w:val="28"/>
        </w:rPr>
      </w:pPr>
    </w:p>
    <w:p w14:paraId="5D2D0B8A">
      <w:pPr>
        <w:pStyle w:val="2"/>
        <w:rPr>
          <w:rFonts w:ascii="仿宋_GB2312" w:eastAsia="仿宋_GB2312"/>
          <w:color w:val="000000"/>
          <w:sz w:val="28"/>
          <w:szCs w:val="28"/>
        </w:rPr>
      </w:pPr>
    </w:p>
    <w:p w14:paraId="5ACD4B57">
      <w:pPr>
        <w:pStyle w:val="2"/>
        <w:rPr>
          <w:rFonts w:ascii="仿宋_GB2312" w:eastAsia="仿宋_GB2312"/>
          <w:color w:val="000000"/>
          <w:sz w:val="28"/>
          <w:szCs w:val="28"/>
        </w:rPr>
      </w:pPr>
    </w:p>
    <w:p w14:paraId="7D929B8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35FFCECB">
      <w:pPr>
        <w:spacing w:line="500" w:lineRule="exact"/>
        <w:rPr>
          <w:rFonts w:ascii="方正小标宋简体" w:eastAsia="方正小标宋简体"/>
          <w:color w:val="000000"/>
          <w:sz w:val="44"/>
          <w:szCs w:val="44"/>
        </w:rPr>
      </w:pPr>
    </w:p>
    <w:p w14:paraId="246FF121">
      <w:pPr>
        <w:spacing w:line="340" w:lineRule="atLeast"/>
        <w:outlineLvl w:val="0"/>
        <w:rPr>
          <w:rFonts w:ascii="黑体" w:hAnsi="宋体" w:eastAsia="黑体" w:cs="宋体"/>
          <w:b/>
          <w:color w:val="000000"/>
          <w:sz w:val="32"/>
          <w:szCs w:val="32"/>
        </w:rPr>
      </w:pPr>
      <w:bookmarkStart w:id="0" w:name="_Toc258360158"/>
      <w:bookmarkStart w:id="1" w:name="_Toc15313"/>
      <w:bookmarkStart w:id="2" w:name="_Toc258333636"/>
      <w:bookmarkStart w:id="3" w:name="_Toc320878640"/>
      <w:bookmarkStart w:id="4" w:name="_Toc17030"/>
      <w:bookmarkStart w:id="5" w:name="_Toc337475854"/>
      <w:bookmarkStart w:id="6" w:name="_Toc248896063"/>
      <w:bookmarkStart w:id="7" w:name="_Toc9548"/>
      <w:bookmarkStart w:id="8" w:name="_Toc258354146"/>
      <w:bookmarkStart w:id="9" w:name="_Toc258360269"/>
      <w:bookmarkStart w:id="10" w:name="_Toc219626747"/>
      <w:bookmarkStart w:id="11" w:name="_Toc304219257"/>
      <w:bookmarkStart w:id="12" w:name="_Toc10762"/>
      <w:bookmarkStart w:id="13" w:name="_Toc261708863"/>
      <w:bookmarkStart w:id="14" w:name="_Toc337554724"/>
    </w:p>
    <w:p w14:paraId="381E0AFA">
      <w:pPr>
        <w:spacing w:line="340" w:lineRule="atLeast"/>
        <w:outlineLvl w:val="0"/>
        <w:rPr>
          <w:rFonts w:ascii="黑体" w:hAnsi="宋体" w:eastAsia="黑体" w:cs="宋体"/>
          <w:b/>
          <w:color w:val="000000"/>
          <w:sz w:val="32"/>
          <w:szCs w:val="32"/>
        </w:rPr>
      </w:pPr>
    </w:p>
    <w:p w14:paraId="797A0ECB">
      <w:pPr>
        <w:spacing w:line="340" w:lineRule="atLeast"/>
        <w:outlineLvl w:val="0"/>
        <w:rPr>
          <w:rFonts w:ascii="黑体" w:hAnsi="宋体" w:eastAsia="黑体" w:cs="宋体"/>
          <w:b/>
          <w:color w:val="000000"/>
          <w:sz w:val="32"/>
          <w:szCs w:val="32"/>
        </w:rPr>
      </w:pPr>
    </w:p>
    <w:p w14:paraId="1578BE7E">
      <w:pPr>
        <w:spacing w:line="340" w:lineRule="atLeast"/>
        <w:outlineLvl w:val="0"/>
        <w:rPr>
          <w:rFonts w:ascii="黑体" w:hAnsi="宋体" w:eastAsia="黑体" w:cs="宋体"/>
          <w:b/>
          <w:color w:val="000000"/>
          <w:sz w:val="32"/>
          <w:szCs w:val="32"/>
        </w:rPr>
      </w:pPr>
    </w:p>
    <w:p w14:paraId="6F1FD70A">
      <w:pPr>
        <w:spacing w:line="340" w:lineRule="atLeast"/>
        <w:outlineLvl w:val="0"/>
        <w:rPr>
          <w:rFonts w:ascii="黑体" w:hAnsi="宋体" w:eastAsia="黑体" w:cs="宋体"/>
          <w:b/>
          <w:color w:val="000000"/>
          <w:sz w:val="32"/>
          <w:szCs w:val="32"/>
        </w:rPr>
      </w:pPr>
    </w:p>
    <w:p w14:paraId="22BA19E0">
      <w:pPr>
        <w:spacing w:line="340" w:lineRule="atLeast"/>
        <w:outlineLvl w:val="0"/>
        <w:rPr>
          <w:rFonts w:ascii="黑体" w:hAnsi="宋体" w:eastAsia="黑体" w:cs="宋体"/>
          <w:b/>
          <w:color w:val="000000"/>
          <w:sz w:val="32"/>
          <w:szCs w:val="32"/>
        </w:rPr>
      </w:pPr>
    </w:p>
    <w:p w14:paraId="41B5643C">
      <w:pPr>
        <w:spacing w:line="340" w:lineRule="atLeast"/>
        <w:outlineLvl w:val="0"/>
        <w:rPr>
          <w:rFonts w:ascii="黑体" w:hAnsi="宋体" w:eastAsia="黑体" w:cs="宋体"/>
          <w:b/>
          <w:color w:val="000000"/>
          <w:sz w:val="32"/>
          <w:szCs w:val="32"/>
        </w:rPr>
      </w:pPr>
    </w:p>
    <w:p w14:paraId="7B322EBF">
      <w:pPr>
        <w:spacing w:line="340" w:lineRule="atLeast"/>
        <w:outlineLvl w:val="0"/>
        <w:rPr>
          <w:rFonts w:ascii="黑体" w:hAnsi="宋体" w:eastAsia="黑体" w:cs="宋体"/>
          <w:b/>
          <w:color w:val="000000"/>
          <w:sz w:val="32"/>
          <w:szCs w:val="32"/>
        </w:rPr>
      </w:pPr>
    </w:p>
    <w:p w14:paraId="08E99A15">
      <w:pPr>
        <w:spacing w:line="340" w:lineRule="atLeast"/>
        <w:outlineLvl w:val="0"/>
        <w:rPr>
          <w:rFonts w:ascii="黑体" w:hAnsi="宋体" w:eastAsia="黑体" w:cs="宋体"/>
          <w:b/>
          <w:color w:val="000000"/>
          <w:sz w:val="32"/>
          <w:szCs w:val="32"/>
        </w:rPr>
      </w:pPr>
    </w:p>
    <w:p w14:paraId="29B1EA27">
      <w:pPr>
        <w:spacing w:line="340" w:lineRule="atLeast"/>
        <w:outlineLvl w:val="0"/>
        <w:rPr>
          <w:rFonts w:ascii="黑体" w:hAnsi="宋体" w:eastAsia="黑体" w:cs="宋体"/>
          <w:b/>
          <w:color w:val="000000"/>
          <w:sz w:val="32"/>
          <w:szCs w:val="32"/>
        </w:rPr>
      </w:pPr>
    </w:p>
    <w:p w14:paraId="486C965E">
      <w:pPr>
        <w:spacing w:line="340" w:lineRule="atLeast"/>
        <w:outlineLvl w:val="0"/>
        <w:rPr>
          <w:rFonts w:ascii="黑体" w:hAnsi="宋体" w:eastAsia="黑体" w:cs="宋体"/>
          <w:b/>
          <w:color w:val="000000"/>
          <w:sz w:val="32"/>
          <w:szCs w:val="32"/>
        </w:rPr>
      </w:pPr>
    </w:p>
    <w:p w14:paraId="2890BDAF">
      <w:pPr>
        <w:spacing w:line="340" w:lineRule="atLeast"/>
        <w:outlineLvl w:val="0"/>
        <w:rPr>
          <w:rFonts w:ascii="黑体" w:hAnsi="宋体" w:eastAsia="黑体" w:cs="宋体"/>
          <w:b/>
          <w:color w:val="000000"/>
          <w:sz w:val="32"/>
          <w:szCs w:val="32"/>
        </w:rPr>
      </w:pPr>
    </w:p>
    <w:p w14:paraId="6B4B4AAF">
      <w:pPr>
        <w:spacing w:line="340" w:lineRule="atLeast"/>
        <w:outlineLvl w:val="0"/>
        <w:rPr>
          <w:rFonts w:ascii="黑体" w:hAnsi="宋体" w:eastAsia="黑体" w:cs="宋体"/>
          <w:b/>
          <w:color w:val="000000"/>
          <w:sz w:val="32"/>
          <w:szCs w:val="32"/>
        </w:rPr>
      </w:pPr>
    </w:p>
    <w:p w14:paraId="4CEAE7BE">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5025CEA">
      <w:pPr>
        <w:spacing w:line="480" w:lineRule="exact"/>
        <w:jc w:val="both"/>
        <w:rPr>
          <w:rFonts w:ascii="方正小标宋简体" w:eastAsia="方正小标宋简体"/>
          <w:color w:val="000000"/>
          <w:sz w:val="44"/>
          <w:szCs w:val="44"/>
        </w:rPr>
      </w:pPr>
    </w:p>
    <w:p w14:paraId="0E43CDE1">
      <w:pPr>
        <w:spacing w:line="480" w:lineRule="exact"/>
        <w:jc w:val="center"/>
        <w:rPr>
          <w:rFonts w:ascii="方正小标宋简体" w:eastAsia="方正小标宋简体"/>
          <w:color w:val="000000"/>
          <w:sz w:val="44"/>
          <w:szCs w:val="44"/>
        </w:rPr>
      </w:pPr>
    </w:p>
    <w:p w14:paraId="34FE2EBD">
      <w:pPr>
        <w:spacing w:line="480" w:lineRule="exact"/>
        <w:jc w:val="center"/>
        <w:rPr>
          <w:rFonts w:ascii="方正小标宋简体" w:eastAsia="方正小标宋简体"/>
          <w:color w:val="000000"/>
          <w:sz w:val="44"/>
          <w:szCs w:val="44"/>
        </w:rPr>
      </w:pPr>
    </w:p>
    <w:p w14:paraId="74F05AA2">
      <w:pPr>
        <w:pStyle w:val="2"/>
      </w:pPr>
    </w:p>
    <w:p w14:paraId="655E0C97">
      <w:pPr>
        <w:pStyle w:val="2"/>
        <w:rPr>
          <w:rFonts w:ascii="方正小标宋简体" w:eastAsia="方正小标宋简体"/>
          <w:color w:val="000000"/>
          <w:sz w:val="44"/>
          <w:szCs w:val="44"/>
        </w:rPr>
      </w:pPr>
    </w:p>
    <w:p w14:paraId="10864EA9">
      <w:pPr>
        <w:pStyle w:val="2"/>
        <w:rPr>
          <w:rFonts w:ascii="方正小标宋简体" w:eastAsia="方正小标宋简体"/>
          <w:color w:val="000000"/>
          <w:sz w:val="44"/>
          <w:szCs w:val="44"/>
        </w:rPr>
      </w:pPr>
    </w:p>
    <w:p w14:paraId="4B2A8B09">
      <w:pPr>
        <w:pStyle w:val="2"/>
        <w:rPr>
          <w:rFonts w:ascii="方正小标宋简体" w:eastAsia="方正小标宋简体"/>
          <w:color w:val="000000"/>
          <w:sz w:val="44"/>
          <w:szCs w:val="44"/>
        </w:rPr>
      </w:pPr>
    </w:p>
    <w:p w14:paraId="267FBD70">
      <w:pPr>
        <w:spacing w:line="480" w:lineRule="exact"/>
        <w:jc w:val="center"/>
        <w:rPr>
          <w:rFonts w:ascii="方正小标宋简体" w:eastAsia="方正小标宋简体"/>
          <w:color w:val="000000"/>
          <w:sz w:val="44"/>
          <w:szCs w:val="44"/>
        </w:rPr>
      </w:pPr>
    </w:p>
    <w:p w14:paraId="0F9EFC7A">
      <w:pPr>
        <w:spacing w:line="480" w:lineRule="exact"/>
        <w:rPr>
          <w:rFonts w:ascii="黑体" w:eastAsia="黑体"/>
          <w:color w:val="000000"/>
          <w:sz w:val="32"/>
          <w:szCs w:val="32"/>
        </w:rPr>
      </w:pPr>
    </w:p>
    <w:p w14:paraId="26BF21F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09596411">
      <w:pPr>
        <w:spacing w:line="580" w:lineRule="exact"/>
        <w:rPr>
          <w:rFonts w:ascii="仿宋_GB2312" w:eastAsia="仿宋_GB2312"/>
          <w:color w:val="000000"/>
          <w:sz w:val="30"/>
          <w:szCs w:val="30"/>
          <w:u w:val="single"/>
        </w:rPr>
      </w:pPr>
    </w:p>
    <w:p w14:paraId="169AF4EB">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26BC1384">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82FA5E1">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2B782BE">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9982445">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0D387C3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31EEB4E">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4A3C2C4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373EDC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1273474F">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1D149B7D">
      <w:pPr>
        <w:spacing w:line="580" w:lineRule="exact"/>
        <w:ind w:firstLine="600" w:firstLineChars="200"/>
        <w:rPr>
          <w:rFonts w:ascii="仿宋_GB2312" w:eastAsia="仿宋_GB2312"/>
          <w:color w:val="000000"/>
          <w:sz w:val="30"/>
          <w:szCs w:val="30"/>
          <w:u w:val="single"/>
        </w:rPr>
      </w:pPr>
    </w:p>
    <w:p w14:paraId="79CE80FA">
      <w:pPr>
        <w:spacing w:line="440" w:lineRule="exact"/>
        <w:outlineLvl w:val="0"/>
        <w:rPr>
          <w:rFonts w:ascii="黑体" w:eastAsia="黑体"/>
          <w:color w:val="000000"/>
          <w:sz w:val="32"/>
          <w:szCs w:val="32"/>
        </w:rPr>
      </w:pPr>
    </w:p>
    <w:p w14:paraId="6EF9B356">
      <w:pPr>
        <w:spacing w:line="440" w:lineRule="exact"/>
        <w:outlineLvl w:val="0"/>
        <w:rPr>
          <w:rFonts w:ascii="黑体" w:eastAsia="黑体"/>
          <w:color w:val="000000"/>
          <w:sz w:val="32"/>
          <w:szCs w:val="32"/>
        </w:rPr>
      </w:pPr>
    </w:p>
    <w:p w14:paraId="1A70ADA1">
      <w:pPr>
        <w:pStyle w:val="2"/>
        <w:rPr>
          <w:rFonts w:ascii="黑体" w:eastAsia="黑体"/>
          <w:color w:val="000000"/>
          <w:sz w:val="32"/>
          <w:szCs w:val="32"/>
        </w:rPr>
      </w:pPr>
    </w:p>
    <w:p w14:paraId="3CB14FD4">
      <w:pPr>
        <w:pStyle w:val="2"/>
        <w:rPr>
          <w:rFonts w:ascii="黑体" w:eastAsia="黑体"/>
          <w:color w:val="000000"/>
          <w:sz w:val="32"/>
          <w:szCs w:val="32"/>
        </w:rPr>
      </w:pPr>
    </w:p>
    <w:p w14:paraId="42F1B5BE">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164439CC">
      <w:pPr>
        <w:spacing w:line="500" w:lineRule="exact"/>
        <w:jc w:val="center"/>
        <w:rPr>
          <w:rFonts w:ascii="方正小标宋简体" w:hAnsi="宋体" w:eastAsia="方正小标宋简体"/>
          <w:color w:val="000000"/>
          <w:sz w:val="44"/>
          <w:szCs w:val="44"/>
        </w:rPr>
      </w:pPr>
    </w:p>
    <w:p w14:paraId="479941B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6ADBE5D">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8D08D20">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2F01CE7">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73405600">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2C3BDDE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440A79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1984A3F3">
      <w:pPr>
        <w:spacing w:line="520" w:lineRule="exact"/>
        <w:ind w:left="420"/>
        <w:rPr>
          <w:rFonts w:ascii="仿宋_GB2312" w:hAnsi="宋体" w:eastAsia="仿宋_GB2312"/>
          <w:color w:val="000000"/>
          <w:sz w:val="30"/>
          <w:szCs w:val="30"/>
        </w:rPr>
      </w:pPr>
    </w:p>
    <w:p w14:paraId="06C40E3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56F205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BA9089D">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AD26BCE">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A5B57">
                            <w:pPr>
                              <w:ind w:firstLine="1050" w:firstLineChars="500"/>
                            </w:pPr>
                          </w:p>
                          <w:p w14:paraId="6D805377">
                            <w:pPr>
                              <w:jc w:val="center"/>
                            </w:pPr>
                            <w:r>
                              <w:rPr>
                                <w:rFonts w:hint="eastAsia"/>
                              </w:rPr>
                              <w:t>法人代表</w:t>
                            </w:r>
                          </w:p>
                          <w:p w14:paraId="35D2F09E">
                            <w:pPr>
                              <w:jc w:val="center"/>
                            </w:pPr>
                            <w:r>
                              <w:rPr>
                                <w:rFonts w:hint="eastAsia"/>
                              </w:rPr>
                              <w:t>身份证复印件背面</w:t>
                            </w:r>
                          </w:p>
                          <w:p w14:paraId="45DC4B2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CA5B57">
                      <w:pPr>
                        <w:ind w:firstLine="1050" w:firstLineChars="500"/>
                      </w:pPr>
                    </w:p>
                    <w:p w14:paraId="6D805377">
                      <w:pPr>
                        <w:jc w:val="center"/>
                      </w:pPr>
                      <w:r>
                        <w:rPr>
                          <w:rFonts w:hint="eastAsia"/>
                        </w:rPr>
                        <w:t>法人代表</w:t>
                      </w:r>
                    </w:p>
                    <w:p w14:paraId="35D2F09E">
                      <w:pPr>
                        <w:jc w:val="center"/>
                      </w:pPr>
                      <w:r>
                        <w:rPr>
                          <w:rFonts w:hint="eastAsia"/>
                        </w:rPr>
                        <w:t>身份证复印件背面</w:t>
                      </w:r>
                    </w:p>
                    <w:p w14:paraId="45DC4B2E">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7918AC">
                            <w:pPr>
                              <w:jc w:val="center"/>
                            </w:pPr>
                          </w:p>
                          <w:p w14:paraId="5BCED75F">
                            <w:pPr>
                              <w:jc w:val="center"/>
                            </w:pPr>
                            <w:r>
                              <w:rPr>
                                <w:rFonts w:hint="eastAsia"/>
                              </w:rPr>
                              <w:t>法人代表</w:t>
                            </w:r>
                          </w:p>
                          <w:p w14:paraId="7C0573C4">
                            <w:pPr>
                              <w:jc w:val="center"/>
                            </w:pPr>
                            <w:r>
                              <w:rPr>
                                <w:rFonts w:hint="eastAsia"/>
                              </w:rPr>
                              <w:t>身份证复印件正面</w:t>
                            </w:r>
                          </w:p>
                          <w:p w14:paraId="0C2E3BE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07918AC">
                      <w:pPr>
                        <w:jc w:val="center"/>
                      </w:pPr>
                    </w:p>
                    <w:p w14:paraId="5BCED75F">
                      <w:pPr>
                        <w:jc w:val="center"/>
                      </w:pPr>
                      <w:r>
                        <w:rPr>
                          <w:rFonts w:hint="eastAsia"/>
                        </w:rPr>
                        <w:t>法人代表</w:t>
                      </w:r>
                    </w:p>
                    <w:p w14:paraId="7C0573C4">
                      <w:pPr>
                        <w:jc w:val="center"/>
                      </w:pPr>
                      <w:r>
                        <w:rPr>
                          <w:rFonts w:hint="eastAsia"/>
                        </w:rPr>
                        <w:t>身份证复印件正面</w:t>
                      </w:r>
                    </w:p>
                    <w:p w14:paraId="0C2E3BE5">
                      <w:pPr>
                        <w:jc w:val="center"/>
                      </w:pPr>
                      <w:r>
                        <w:rPr>
                          <w:rFonts w:hint="eastAsia"/>
                        </w:rPr>
                        <w:t>粘贴此处</w:t>
                      </w:r>
                    </w:p>
                  </w:txbxContent>
                </v:textbox>
              </v:rect>
            </w:pict>
          </mc:Fallback>
        </mc:AlternateContent>
      </w:r>
    </w:p>
    <w:p w14:paraId="1C9C075F">
      <w:pPr>
        <w:rPr>
          <w:rFonts w:ascii="仿宋_GB2312" w:hAnsi="宋体" w:eastAsia="仿宋_GB2312"/>
          <w:color w:val="000000"/>
          <w:sz w:val="32"/>
          <w:szCs w:val="32"/>
        </w:rPr>
      </w:pPr>
    </w:p>
    <w:p w14:paraId="69E6D82C">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769BFF1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4AB0D2">
                            <w:pPr>
                              <w:jc w:val="center"/>
                            </w:pPr>
                          </w:p>
                          <w:p w14:paraId="57ADC9B2">
                            <w:pPr>
                              <w:ind w:firstLine="1470" w:firstLineChars="700"/>
                            </w:pPr>
                            <w:r>
                              <w:rPr>
                                <w:rFonts w:hint="eastAsia"/>
                              </w:rPr>
                              <w:t>被授权人</w:t>
                            </w:r>
                          </w:p>
                          <w:p w14:paraId="238EB2FE">
                            <w:pPr>
                              <w:jc w:val="center"/>
                            </w:pPr>
                            <w:r>
                              <w:rPr>
                                <w:rFonts w:hint="eastAsia"/>
                              </w:rPr>
                              <w:t>身份证复印件正面</w:t>
                            </w:r>
                          </w:p>
                          <w:p w14:paraId="405D939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24AB0D2">
                      <w:pPr>
                        <w:jc w:val="center"/>
                      </w:pPr>
                    </w:p>
                    <w:p w14:paraId="57ADC9B2">
                      <w:pPr>
                        <w:ind w:firstLine="1470" w:firstLineChars="700"/>
                      </w:pPr>
                      <w:r>
                        <w:rPr>
                          <w:rFonts w:hint="eastAsia"/>
                        </w:rPr>
                        <w:t>被授权人</w:t>
                      </w:r>
                    </w:p>
                    <w:p w14:paraId="238EB2FE">
                      <w:pPr>
                        <w:jc w:val="center"/>
                      </w:pPr>
                      <w:r>
                        <w:rPr>
                          <w:rFonts w:hint="eastAsia"/>
                        </w:rPr>
                        <w:t>身份证复印件正面</w:t>
                      </w:r>
                    </w:p>
                    <w:p w14:paraId="405D9393">
                      <w:pPr>
                        <w:jc w:val="center"/>
                      </w:pPr>
                      <w:r>
                        <w:rPr>
                          <w:rFonts w:hint="eastAsia"/>
                        </w:rPr>
                        <w:t>粘贴此处</w:t>
                      </w:r>
                    </w:p>
                  </w:txbxContent>
                </v:textbox>
              </v:rect>
            </w:pict>
          </mc:Fallback>
        </mc:AlternateContent>
      </w:r>
    </w:p>
    <w:p w14:paraId="65022CA8">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283F49">
                            <w:pPr>
                              <w:jc w:val="center"/>
                            </w:pPr>
                          </w:p>
                          <w:p w14:paraId="4FDB45F4">
                            <w:pPr>
                              <w:ind w:firstLine="1470" w:firstLineChars="700"/>
                            </w:pPr>
                            <w:r>
                              <w:rPr>
                                <w:rFonts w:hint="eastAsia"/>
                              </w:rPr>
                              <w:t>被授权人</w:t>
                            </w:r>
                          </w:p>
                          <w:p w14:paraId="1FCE9E1A">
                            <w:pPr>
                              <w:jc w:val="center"/>
                            </w:pPr>
                            <w:r>
                              <w:rPr>
                                <w:rFonts w:hint="eastAsia"/>
                              </w:rPr>
                              <w:t>身份证复印件正面</w:t>
                            </w:r>
                          </w:p>
                          <w:p w14:paraId="073E3B33">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34283F49">
                      <w:pPr>
                        <w:jc w:val="center"/>
                      </w:pPr>
                    </w:p>
                    <w:p w14:paraId="4FDB45F4">
                      <w:pPr>
                        <w:ind w:firstLine="1470" w:firstLineChars="700"/>
                      </w:pPr>
                      <w:r>
                        <w:rPr>
                          <w:rFonts w:hint="eastAsia"/>
                        </w:rPr>
                        <w:t>被授权人</w:t>
                      </w:r>
                    </w:p>
                    <w:p w14:paraId="1FCE9E1A">
                      <w:pPr>
                        <w:jc w:val="center"/>
                      </w:pPr>
                      <w:r>
                        <w:rPr>
                          <w:rFonts w:hint="eastAsia"/>
                        </w:rPr>
                        <w:t>身份证复印件正面</w:t>
                      </w:r>
                    </w:p>
                    <w:p w14:paraId="073E3B33">
                      <w:pPr>
                        <w:jc w:val="center"/>
                      </w:pPr>
                      <w:r>
                        <w:rPr>
                          <w:rFonts w:hint="eastAsia"/>
                        </w:rPr>
                        <w:t>粘贴此处</w:t>
                      </w:r>
                    </w:p>
                  </w:txbxContent>
                </v:textbox>
              </v:rect>
            </w:pict>
          </mc:Fallback>
        </mc:AlternateContent>
      </w:r>
    </w:p>
    <w:p w14:paraId="4CE473CB">
      <w:pPr>
        <w:jc w:val="right"/>
        <w:rPr>
          <w:rFonts w:ascii="仿宋_GB2312" w:hAnsi="宋体" w:eastAsia="仿宋_GB2312"/>
          <w:color w:val="000000"/>
          <w:sz w:val="32"/>
          <w:szCs w:val="32"/>
        </w:rPr>
      </w:pPr>
    </w:p>
    <w:p w14:paraId="4DFF2E81">
      <w:pPr>
        <w:wordWrap w:val="0"/>
        <w:jc w:val="right"/>
        <w:rPr>
          <w:rFonts w:ascii="仿宋_GB2312" w:hAnsi="宋体" w:eastAsia="仿宋_GB2312"/>
          <w:color w:val="000000"/>
          <w:sz w:val="32"/>
          <w:szCs w:val="32"/>
          <w:u w:val="single"/>
        </w:rPr>
      </w:pPr>
    </w:p>
    <w:p w14:paraId="34198CE2">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BB51A9C">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CAA9B0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442FE39B">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DA48B9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2F7B935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384C3EB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2CDBA3E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0882DB0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18FE458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900BA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644AE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7E0E72B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267D5283">
      <w:pPr>
        <w:jc w:val="left"/>
        <w:rPr>
          <w:rFonts w:ascii="仿宋_GB2312" w:hAnsi="宋体" w:eastAsia="仿宋_GB2312"/>
          <w:color w:val="000000"/>
          <w:sz w:val="32"/>
          <w:szCs w:val="32"/>
        </w:rPr>
      </w:pPr>
    </w:p>
    <w:p w14:paraId="7C3FC82A">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96C026D">
      <w:pPr>
        <w:ind w:firstLine="4960" w:firstLineChars="1550"/>
        <w:jc w:val="left"/>
        <w:rPr>
          <w:rFonts w:ascii="仿宋_GB2312" w:hAnsi="宋体" w:eastAsia="仿宋_GB2312"/>
          <w:color w:val="000000"/>
          <w:sz w:val="32"/>
          <w:szCs w:val="32"/>
        </w:rPr>
      </w:pPr>
    </w:p>
    <w:p w14:paraId="5D6B2B26">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41478F8">
      <w:pPr>
        <w:pStyle w:val="2"/>
        <w:rPr>
          <w:rFonts w:hint="eastAsia" w:ascii="仿宋_GB2312" w:hAnsi="宋体" w:eastAsia="仿宋_GB2312"/>
          <w:color w:val="000000"/>
          <w:sz w:val="32"/>
          <w:szCs w:val="32"/>
        </w:rPr>
      </w:pPr>
    </w:p>
    <w:p w14:paraId="5C5ABFC4">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DB18CD6">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7765F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2D377D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F5B2B0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0E9CA2D">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CDD1169">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DEFB46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1CA60CD9">
      <w:pPr>
        <w:pStyle w:val="18"/>
      </w:pPr>
    </w:p>
    <w:p w14:paraId="1BFA9672">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E27C61D">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F7EFF7C">
      <w:pPr>
        <w:ind w:firstLine="4960" w:firstLineChars="1550"/>
        <w:jc w:val="left"/>
        <w:rPr>
          <w:rFonts w:ascii="仿宋_GB2312" w:hAnsi="宋体" w:eastAsia="仿宋_GB2312"/>
          <w:color w:val="000000"/>
          <w:sz w:val="32"/>
          <w:szCs w:val="32"/>
        </w:rPr>
      </w:pPr>
    </w:p>
    <w:p w14:paraId="66B1CAF6">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E0BEB1">
      <w:pPr>
        <w:pStyle w:val="2"/>
        <w:rPr>
          <w:rFonts w:hint="eastAsia" w:ascii="仿宋_GB2312" w:hAnsi="宋体" w:eastAsia="仿宋_GB2312"/>
          <w:color w:val="000000"/>
          <w:sz w:val="32"/>
          <w:szCs w:val="32"/>
        </w:rPr>
      </w:pPr>
    </w:p>
    <w:p w14:paraId="2D237CEF">
      <w:pPr>
        <w:pStyle w:val="2"/>
        <w:rPr>
          <w:rFonts w:hint="eastAsia" w:ascii="仿宋_GB2312" w:hAnsi="宋体" w:eastAsia="仿宋_GB2312"/>
          <w:color w:val="000000"/>
          <w:sz w:val="32"/>
          <w:szCs w:val="32"/>
        </w:rPr>
      </w:pPr>
    </w:p>
    <w:p w14:paraId="06DA4F16">
      <w:pPr>
        <w:pStyle w:val="2"/>
        <w:rPr>
          <w:rFonts w:hint="eastAsia" w:ascii="仿宋_GB2312" w:hAnsi="宋体" w:eastAsia="仿宋_GB2312"/>
          <w:color w:val="000000"/>
          <w:sz w:val="32"/>
          <w:szCs w:val="32"/>
        </w:rPr>
      </w:pPr>
    </w:p>
    <w:p w14:paraId="3CDBB64F">
      <w:pPr>
        <w:rPr>
          <w:rFonts w:hint="eastAsia"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6</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供应商廉洁自律承诺书</w:t>
      </w:r>
    </w:p>
    <w:p w14:paraId="3707343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C224F0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（项目名称）采购活动中，我公司承诺：</w:t>
      </w:r>
    </w:p>
    <w:p w14:paraId="01954167">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1、严格执行招标投标法等各项法律、法规及制度，主动接受相关部门和社会的监督；</w:t>
      </w:r>
    </w:p>
    <w:p w14:paraId="0683CC0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2、不与采购人串通投标，不与其他投标人相互串通投标，不排挤其他投标人的公平竞争；</w:t>
      </w:r>
    </w:p>
    <w:p w14:paraId="16B23B1A">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3、保证提供的投标资料真实、准确、合法，不以任何形式弄虚作假骗取中标；</w:t>
      </w:r>
    </w:p>
    <w:p w14:paraId="3BE17152">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4、不以低于成本的报价竞标，不以他人名义投标，不以任何方式转包或者违法分包。不以投诉为明排挤竞争对手，不尽兴虚假、恶意投诉，阻碍招标投标活动的正常进行；</w:t>
      </w:r>
    </w:p>
    <w:p w14:paraId="4372DCF5">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5、中标后，在规定时间内与采购人签订合同，并已发履行合同；</w:t>
      </w:r>
    </w:p>
    <w:p w14:paraId="558272D2">
      <w:pPr>
        <w:spacing w:line="580" w:lineRule="exact"/>
        <w:ind w:firstLine="640" w:firstLineChars="200"/>
        <w:jc w:val="left"/>
      </w:pPr>
      <w:r>
        <w:rPr>
          <w:rFonts w:hint="eastAsia" w:ascii="仿宋_GB2312" w:hAnsi="宋体" w:eastAsia="仿宋_GB2312"/>
          <w:color w:val="000000"/>
          <w:sz w:val="32"/>
          <w:szCs w:val="32"/>
        </w:rPr>
        <w:t>违反上述承诺，或有其他违法违规行为，我公司及参与采购响应的工作人员将依法承担法律责任及接受被院方拉入黑名单，禁止参加院方的一切采购活动的处置：</w:t>
      </w:r>
    </w:p>
    <w:p w14:paraId="626B312E">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186E364E">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789677EF">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283A">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083C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E083C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F6B70DE"/>
    <w:multiLevelType w:val="singleLevel"/>
    <w:tmpl w:val="5F6B70DE"/>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3D5702"/>
    <w:rsid w:val="2643733F"/>
    <w:rsid w:val="264A511E"/>
    <w:rsid w:val="278100C0"/>
    <w:rsid w:val="288B4898"/>
    <w:rsid w:val="2A7E0BB7"/>
    <w:rsid w:val="2B0A7B44"/>
    <w:rsid w:val="2EF63BE6"/>
    <w:rsid w:val="2F632DBF"/>
    <w:rsid w:val="30217C48"/>
    <w:rsid w:val="31827FC3"/>
    <w:rsid w:val="33F956F6"/>
    <w:rsid w:val="35235DD9"/>
    <w:rsid w:val="36CC16FE"/>
    <w:rsid w:val="3716624B"/>
    <w:rsid w:val="384A7AD5"/>
    <w:rsid w:val="385318C4"/>
    <w:rsid w:val="39F7362C"/>
    <w:rsid w:val="3B2A4846"/>
    <w:rsid w:val="3B5373B6"/>
    <w:rsid w:val="3C6E13E8"/>
    <w:rsid w:val="3EDC78BB"/>
    <w:rsid w:val="40B0103C"/>
    <w:rsid w:val="42562A2A"/>
    <w:rsid w:val="44504B88"/>
    <w:rsid w:val="44B67130"/>
    <w:rsid w:val="456841B6"/>
    <w:rsid w:val="4656733B"/>
    <w:rsid w:val="46BB2C0A"/>
    <w:rsid w:val="486D7AF7"/>
    <w:rsid w:val="494804BB"/>
    <w:rsid w:val="4B4638AD"/>
    <w:rsid w:val="4B9C1C97"/>
    <w:rsid w:val="4BC500AA"/>
    <w:rsid w:val="4D512A9D"/>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83301E9"/>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9">
    <w:name w:val="无间隔1"/>
    <w:basedOn w:val="1"/>
    <w:autoRedefine/>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777</Words>
  <Characters>871</Characters>
  <Lines>55</Lines>
  <Paragraphs>15</Paragraphs>
  <TotalTime>0</TotalTime>
  <ScaleCrop>false</ScaleCrop>
  <LinksUpToDate>false</LinksUpToDate>
  <CharactersWithSpaces>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付豪</cp:lastModifiedBy>
  <cp:lastPrinted>2025-04-17T03:30:00Z</cp:lastPrinted>
  <dcterms:modified xsi:type="dcterms:W3CDTF">2025-08-11T01:01:36Z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59E19424BD624849A86E88F1A4B64284_13</vt:lpwstr>
  </property>
  <property fmtid="{D5CDD505-2E9C-101B-9397-08002B2CF9AE}" pid="4" name="KSOTemplateDocerSaveRecord">
    <vt:lpwstr>eyJoZGlkIjoiYWU1NDNmY2IxYmMyMzRjZjA2YTM3NGEzN2VhMTM1N2YiLCJ1c2VySWQiOiI4OTgwMjI2MDkifQ==</vt:lpwstr>
  </property>
</Properties>
</file>